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CF48" w14:textId="764A07B0" w:rsidR="00225D1B" w:rsidRPr="00C12FDE" w:rsidRDefault="00A73CDD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Accounting </w:t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  <w:t>Name ________________________________</w:t>
      </w:r>
    </w:p>
    <w:p w14:paraId="1ECFF0EC" w14:textId="6229EB0C" w:rsidR="00A73CDD" w:rsidRPr="00C12FDE" w:rsidRDefault="00A73CDD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Ch. 1 Vocabulary</w:t>
      </w:r>
    </w:p>
    <w:p w14:paraId="7D2B1574" w14:textId="58638587" w:rsidR="004B3CA9" w:rsidRPr="00C12FDE" w:rsidRDefault="004B3CA9">
      <w:pPr>
        <w:rPr>
          <w:rFonts w:ascii="Times New Roman" w:hAnsi="Times New Roman" w:cs="Times New Roman"/>
          <w:sz w:val="24"/>
          <w:szCs w:val="24"/>
        </w:rPr>
      </w:pPr>
    </w:p>
    <w:p w14:paraId="7D06692D" w14:textId="3BBA2487" w:rsidR="000610F3" w:rsidRPr="00C12FDE" w:rsidRDefault="000610F3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Instructions:  Save this document to your Ch. 1 Accounting Folder.  Using the textbook glossary, define each word completely in the spaces provided below.  Save all of your updates and share or email it to </w:t>
      </w:r>
      <w:hyperlink r:id="rId8" w:history="1">
        <w:r w:rsidRPr="00C12FDE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3F6BC0AB" w14:textId="77777777" w:rsidR="000610F3" w:rsidRPr="00C12FDE" w:rsidRDefault="000610F3">
      <w:pPr>
        <w:rPr>
          <w:rFonts w:ascii="Times New Roman" w:hAnsi="Times New Roman" w:cs="Times New Roman"/>
          <w:sz w:val="24"/>
          <w:szCs w:val="24"/>
        </w:rPr>
      </w:pPr>
    </w:p>
    <w:p w14:paraId="4081E41A" w14:textId="49C0EFC7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Accounting</w:t>
      </w:r>
    </w:p>
    <w:p w14:paraId="09BB837B" w14:textId="3EFEB782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67CA40FA" w14:textId="4CD2C93F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Accounting system</w:t>
      </w:r>
    </w:p>
    <w:p w14:paraId="4D7F599E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A99F022" w14:textId="4860E5AB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Accounting records</w:t>
      </w:r>
    </w:p>
    <w:p w14:paraId="4857B167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68F3E9D" w14:textId="2A11278E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Service business</w:t>
      </w:r>
    </w:p>
    <w:p w14:paraId="6F2734F8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7513560" w14:textId="0FA4F611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Proprietorship</w:t>
      </w:r>
    </w:p>
    <w:p w14:paraId="4680AB10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2DF489D1" w14:textId="19BF7934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Asset</w:t>
      </w:r>
    </w:p>
    <w:p w14:paraId="61998E57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7893A92A" w14:textId="4E8FE407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Equities</w:t>
      </w:r>
    </w:p>
    <w:p w14:paraId="012BD270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4AA7B1F" w14:textId="5AB3AC43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Liability</w:t>
      </w:r>
    </w:p>
    <w:p w14:paraId="39E45C95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42B0D9BD" w14:textId="6D47C579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Owner’s equity</w:t>
      </w:r>
    </w:p>
    <w:p w14:paraId="756F969C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9AAC82B" w14:textId="0F281975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Accounting equation</w:t>
      </w:r>
    </w:p>
    <w:p w14:paraId="1065582D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212DE6BF" w14:textId="55B2EF96" w:rsidR="004B3CA9" w:rsidRDefault="004B3CA9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Transaction</w:t>
      </w:r>
    </w:p>
    <w:p w14:paraId="4C9E1F9D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5D4DAD7E" w14:textId="4D099FA3" w:rsidR="004B3CA9" w:rsidRDefault="000610F3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</w:t>
      </w:r>
      <w:r w:rsidR="004B3CA9" w:rsidRPr="00C12FDE">
        <w:rPr>
          <w:rFonts w:ascii="Times New Roman" w:hAnsi="Times New Roman" w:cs="Times New Roman"/>
          <w:sz w:val="24"/>
          <w:szCs w:val="24"/>
        </w:rPr>
        <w:t>ccount</w:t>
      </w:r>
    </w:p>
    <w:p w14:paraId="053E0F4E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159BD7D7" w14:textId="1FFFEE6D" w:rsidR="000610F3" w:rsidRDefault="000610F3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 title</w:t>
      </w:r>
    </w:p>
    <w:p w14:paraId="386A9B3F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6491D2C1" w14:textId="281E6B75" w:rsidR="000610F3" w:rsidRDefault="000610F3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Account balance</w:t>
      </w:r>
    </w:p>
    <w:p w14:paraId="320D294B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0237E253" w14:textId="11E8F843" w:rsidR="000610F3" w:rsidRDefault="000610F3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Capital</w:t>
      </w:r>
    </w:p>
    <w:p w14:paraId="3188DD4F" w14:textId="77777777" w:rsidR="0098381C" w:rsidRPr="0098381C" w:rsidRDefault="0098381C" w:rsidP="0098381C">
      <w:pPr>
        <w:rPr>
          <w:rFonts w:ascii="Times New Roman" w:hAnsi="Times New Roman" w:cs="Times New Roman"/>
          <w:sz w:val="24"/>
          <w:szCs w:val="24"/>
        </w:rPr>
      </w:pPr>
    </w:p>
    <w:p w14:paraId="6EC668BF" w14:textId="3B178689" w:rsidR="000610F3" w:rsidRPr="00C12FDE" w:rsidRDefault="000610F3" w:rsidP="009838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>Balance</w:t>
      </w:r>
      <w:r w:rsidR="00F2085A">
        <w:rPr>
          <w:rFonts w:ascii="Times New Roman" w:hAnsi="Times New Roman" w:cs="Times New Roman"/>
          <w:sz w:val="24"/>
          <w:szCs w:val="24"/>
        </w:rPr>
        <w:t xml:space="preserve"> sheet</w:t>
      </w:r>
    </w:p>
    <w:p w14:paraId="7A22A963" w14:textId="77777777" w:rsidR="000610F3" w:rsidRPr="00C12FDE" w:rsidRDefault="000610F3" w:rsidP="0098381C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0F3" w:rsidRPr="00C1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C57"/>
    <w:multiLevelType w:val="hybridMultilevel"/>
    <w:tmpl w:val="6B48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DD"/>
    <w:rsid w:val="000610F3"/>
    <w:rsid w:val="00225D1B"/>
    <w:rsid w:val="004B3CA9"/>
    <w:rsid w:val="007C0A65"/>
    <w:rsid w:val="0098381C"/>
    <w:rsid w:val="00A73CDD"/>
    <w:rsid w:val="00C12FDE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838E"/>
  <w15:chartTrackingRefBased/>
  <w15:docId w15:val="{C9FCD800-A8AE-41D3-9F9D-5F32BEA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989E7-26AC-490B-B978-0D98915A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E588C-40B9-4754-9568-556FD00F748F}">
  <ds:schemaRefs>
    <ds:schemaRef ds:uri="http://schemas.openxmlformats.org/package/2006/metadata/core-properties"/>
    <ds:schemaRef ds:uri="http://schemas.microsoft.com/office/infopath/2007/PartnerControls"/>
    <ds:schemaRef ds:uri="968dbe4d-483c-4bd7-8c7b-287a3305d3b6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d2816622-cc35-45ff-b38d-8694946a657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3BCD47-3657-40D6-9282-78549546E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2020-08-27T23:23:00Z</dcterms:created>
  <dcterms:modified xsi:type="dcterms:W3CDTF">2021-08-26T15:07:00Z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